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2</w:t>
      </w: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spacing w:line="4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体能测评考生守则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1．考生须持本人有效居民身份证、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考试准考证（纸质版原件）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在规定的时间、地点参加体能测评，否则视为放弃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体能测评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2．考生在体能测评前，须如实反映本人身体状况，并签订身体状况确认书。对患有严重疾病等情况的，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要根据个人实际情况慎重把握能否参加体能测评，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如坚持参加体能测评，本人须写出书面情况说明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并由考生本人承担由此造成的相应后果及责任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3．体能测评为达标性测评，考生凡应测项目中任意一项不达标的，即为体能测评不合格，不再参加后续项目的测评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．考生须严格遵守体能测评的有关规定，自觉服从工作人员管理，按要求由本人逐项独立完成各测评项目。如他人协助完成测评项目，则该项目视为不合格。测评过程中不得穿着钉子鞋等辅助装备，不得强行阻挡他人，不得以不合理方法超越他人，不得冲撞、推挤、踩踏等干扰他人进行体能测评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5．体能测评期间实行封闭式管理，考生需将所有通讯工具、电子储存记忆录放等设备交于工作人员统一保管。测评期间，不得以任何方式向裁判、工作人员透露个人信息。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6．对冒名顶替、弄虚作假等违反体能测评有关规定的，取消测评资格，并视情给予相应处理。</w:t>
      </w:r>
    </w:p>
    <w:p>
      <w:pPr>
        <w:snapToGrid w:val="0"/>
        <w:spacing w:line="4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7．考生对本人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或他人的体能测评结果有异议的，应在本测评项目测评成绩宣布后的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分钟内向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测评现场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仲裁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提出申诉或举报，仲裁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当场予以处理，逾期不再受理。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AE4"/>
    <w:rsid w:val="00244C6B"/>
    <w:rsid w:val="0045585E"/>
    <w:rsid w:val="00574FBC"/>
    <w:rsid w:val="006D2AE4"/>
    <w:rsid w:val="0093224C"/>
    <w:rsid w:val="00A172A4"/>
    <w:rsid w:val="00C143B7"/>
    <w:rsid w:val="00DD1985"/>
    <w:rsid w:val="00F5621F"/>
    <w:rsid w:val="01785927"/>
    <w:rsid w:val="04B753A8"/>
    <w:rsid w:val="119324CB"/>
    <w:rsid w:val="1BCB3ACF"/>
    <w:rsid w:val="1BE337C6"/>
    <w:rsid w:val="1F7A3E24"/>
    <w:rsid w:val="226D2827"/>
    <w:rsid w:val="2DD576BA"/>
    <w:rsid w:val="31183BF9"/>
    <w:rsid w:val="3BDF37C8"/>
    <w:rsid w:val="41F872BA"/>
    <w:rsid w:val="453C03D2"/>
    <w:rsid w:val="45B51DB1"/>
    <w:rsid w:val="518D3F18"/>
    <w:rsid w:val="52981AA9"/>
    <w:rsid w:val="5578201D"/>
    <w:rsid w:val="5A802686"/>
    <w:rsid w:val="5F766963"/>
    <w:rsid w:val="68EE660A"/>
    <w:rsid w:val="6B7052C2"/>
    <w:rsid w:val="6C225A12"/>
    <w:rsid w:val="6EE00ABC"/>
    <w:rsid w:val="78237BA7"/>
    <w:rsid w:val="7CC37685"/>
    <w:rsid w:val="7E2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91</Words>
  <Characters>522</Characters>
  <Lines>4</Lines>
  <Paragraphs>1</Paragraphs>
  <TotalTime>9</TotalTime>
  <ScaleCrop>false</ScaleCrop>
  <LinksUpToDate>false</LinksUpToDate>
  <CharactersWithSpaces>612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2020-09-30T11:18:00Z</dcterms:created>
  <dc:creator>lzq</dc:creator>
  <cp:lastModifiedBy>Dell</cp:lastModifiedBy>
  <cp:lastPrinted>2025-03-13T02:50:00Z</cp:lastPrinted>
  <dcterms:modified xsi:type="dcterms:W3CDTF">2025-06-16T02:33:42Z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6EF301328EAF40D685B273F5196F574E</vt:lpwstr>
  </property>
</Properties>
</file>